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AF" w:rsidRPr="00165373" w:rsidRDefault="00587EAF" w:rsidP="00935E8A">
      <w:pPr>
        <w:spacing w:line="300" w:lineRule="exact"/>
        <w:ind w:right="28"/>
        <w:rPr>
          <w:b/>
          <w:bCs/>
          <w:sz w:val="26"/>
          <w:szCs w:val="26"/>
        </w:rPr>
      </w:pPr>
      <w:bookmarkStart w:id="0" w:name="loai_1_name"/>
      <w:r>
        <w:rPr>
          <w:b/>
          <w:bCs/>
          <w:sz w:val="26"/>
          <w:szCs w:val="26"/>
        </w:rPr>
        <w:t>HỘI ĐỒNG</w:t>
      </w:r>
      <w:r w:rsidRPr="00165373">
        <w:rPr>
          <w:b/>
          <w:bCs/>
          <w:sz w:val="26"/>
          <w:szCs w:val="26"/>
        </w:rPr>
        <w:t xml:space="preserve"> NHÂN DÂN           CỘNG HÒA XÃ HỘI CHỦ NGHĨA VIỆT </w:t>
      </w:r>
      <w:smartTag w:uri="urn:schemas-microsoft-com:office:smarttags" w:element="country-region">
        <w:smartTag w:uri="urn:schemas-microsoft-com:office:smarttags" w:element="place">
          <w:r w:rsidRPr="00165373">
            <w:rPr>
              <w:b/>
              <w:bCs/>
              <w:sz w:val="26"/>
              <w:szCs w:val="26"/>
            </w:rPr>
            <w:t>NAM</w:t>
          </w:r>
        </w:smartTag>
      </w:smartTag>
    </w:p>
    <w:p w:rsidR="00587EAF" w:rsidRPr="00165373" w:rsidRDefault="00587EAF" w:rsidP="00935E8A">
      <w:pPr>
        <w:spacing w:line="300" w:lineRule="exact"/>
        <w:rPr>
          <w:b/>
          <w:bCs/>
          <w:sz w:val="26"/>
          <w:szCs w:val="26"/>
          <w:u w:val="single"/>
        </w:rPr>
      </w:pPr>
      <w:r w:rsidRPr="00165373">
        <w:rPr>
          <w:b/>
          <w:bCs/>
          <w:sz w:val="26"/>
          <w:szCs w:val="26"/>
        </w:rPr>
        <w:t xml:space="preserve">  </w:t>
      </w:r>
      <w:r>
        <w:rPr>
          <w:b/>
          <w:bCs/>
          <w:sz w:val="26"/>
          <w:szCs w:val="26"/>
        </w:rPr>
        <w:t xml:space="preserve">  </w:t>
      </w:r>
      <w:r w:rsidRPr="00165373">
        <w:rPr>
          <w:b/>
          <w:bCs/>
          <w:sz w:val="26"/>
          <w:szCs w:val="26"/>
        </w:rPr>
        <w:t>TỈNH LÂM ĐỒNG</w:t>
      </w:r>
      <w:r w:rsidRPr="00165373">
        <w:rPr>
          <w:b/>
          <w:bCs/>
          <w:sz w:val="26"/>
          <w:szCs w:val="26"/>
        </w:rPr>
        <w:tab/>
      </w:r>
      <w:r w:rsidRPr="00165373">
        <w:rPr>
          <w:b/>
          <w:bCs/>
          <w:sz w:val="26"/>
          <w:szCs w:val="26"/>
        </w:rPr>
        <w:tab/>
        <w:t xml:space="preserve">                  Độc lập - Tự do - Hạnh phúc</w:t>
      </w:r>
    </w:p>
    <w:p w:rsidR="00587EAF" w:rsidRPr="00165373" w:rsidRDefault="00587EAF" w:rsidP="00935E8A">
      <w:pPr>
        <w:spacing w:before="240" w:line="300" w:lineRule="exact"/>
        <w:rPr>
          <w:bCs/>
          <w:i/>
          <w:sz w:val="26"/>
          <w:szCs w:val="26"/>
        </w:rPr>
      </w:pPr>
      <w:r>
        <w:rPr>
          <w:noProof/>
        </w:rPr>
        <w:pict>
          <v:line id="Straight Connector 8" o:spid="_x0000_s1026" style="position:absolute;z-index:251658240;visibility:visible;mso-wrap-distance-top:-3e-5mm;mso-wrap-distance-bottom:-3e-5mm" from="23.3pt,.2pt" to="109.15pt,.2pt"/>
        </w:pict>
      </w:r>
      <w:r>
        <w:rPr>
          <w:noProof/>
        </w:rPr>
        <w:pict>
          <v:line id="Straight Connector 7" o:spid="_x0000_s1027" style="position:absolute;z-index:251659264;visibility:visible;mso-wrap-distance-top:-3e-5mm;mso-wrap-distance-bottom:-3e-5mm" from="241.5pt,2.25pt" to="394.5pt,2.25pt"/>
        </w:pict>
      </w:r>
      <w:r>
        <w:rPr>
          <w:bCs/>
          <w:sz w:val="26"/>
          <w:szCs w:val="26"/>
        </w:rPr>
        <w:t xml:space="preserve"> </w:t>
      </w:r>
      <w:r w:rsidRPr="00165373">
        <w:rPr>
          <w:bCs/>
          <w:sz w:val="26"/>
          <w:szCs w:val="26"/>
        </w:rPr>
        <w:t xml:space="preserve">Số: </w:t>
      </w:r>
      <w:r>
        <w:rPr>
          <w:bCs/>
          <w:sz w:val="26"/>
          <w:szCs w:val="26"/>
        </w:rPr>
        <w:t>17</w:t>
      </w:r>
      <w:r>
        <w:rPr>
          <w:bCs/>
          <w:sz w:val="26"/>
        </w:rPr>
        <w:t>7</w:t>
      </w:r>
      <w:bookmarkStart w:id="1" w:name="_GoBack"/>
      <w:bookmarkEnd w:id="1"/>
      <w:r w:rsidRPr="00165373">
        <w:rPr>
          <w:bCs/>
          <w:sz w:val="26"/>
          <w:szCs w:val="26"/>
        </w:rPr>
        <w:t>/</w:t>
      </w:r>
      <w:r>
        <w:rPr>
          <w:bCs/>
          <w:sz w:val="26"/>
          <w:szCs w:val="26"/>
        </w:rPr>
        <w:t>NQ-HĐ</w:t>
      </w:r>
      <w:r w:rsidRPr="00165373">
        <w:rPr>
          <w:bCs/>
          <w:sz w:val="26"/>
          <w:szCs w:val="26"/>
        </w:rPr>
        <w:t>ND</w:t>
      </w:r>
      <w:r w:rsidRPr="00165373">
        <w:rPr>
          <w:bCs/>
          <w:i/>
          <w:sz w:val="26"/>
          <w:szCs w:val="26"/>
        </w:rPr>
        <w:t xml:space="preserve"> </w:t>
      </w:r>
      <w:r w:rsidRPr="00165373">
        <w:rPr>
          <w:bCs/>
          <w:i/>
          <w:sz w:val="26"/>
          <w:szCs w:val="26"/>
        </w:rPr>
        <w:tab/>
        <w:t xml:space="preserve">                       </w:t>
      </w:r>
      <w:r>
        <w:rPr>
          <w:bCs/>
          <w:i/>
          <w:sz w:val="26"/>
        </w:rPr>
        <w:t xml:space="preserve">     </w:t>
      </w:r>
      <w:r>
        <w:rPr>
          <w:bCs/>
          <w:i/>
          <w:sz w:val="26"/>
          <w:szCs w:val="26"/>
        </w:rPr>
        <w:t xml:space="preserve">   </w:t>
      </w:r>
      <w:r w:rsidRPr="00165373">
        <w:rPr>
          <w:bCs/>
          <w:i/>
          <w:sz w:val="26"/>
          <w:szCs w:val="26"/>
        </w:rPr>
        <w:t xml:space="preserve"> Lâm Đồng, ngày 2</w:t>
      </w:r>
      <w:r>
        <w:rPr>
          <w:bCs/>
          <w:i/>
          <w:sz w:val="26"/>
          <w:szCs w:val="26"/>
        </w:rPr>
        <w:t>7</w:t>
      </w:r>
      <w:r w:rsidRPr="00165373">
        <w:rPr>
          <w:bCs/>
          <w:i/>
          <w:sz w:val="26"/>
          <w:szCs w:val="26"/>
        </w:rPr>
        <w:t xml:space="preserve"> tháng 4 năm 2020</w:t>
      </w:r>
    </w:p>
    <w:bookmarkEnd w:id="0"/>
    <w:p w:rsidR="00587EAF" w:rsidRDefault="00587EAF" w:rsidP="00935E8A">
      <w:pPr>
        <w:tabs>
          <w:tab w:val="left" w:leader="dot" w:pos="8902"/>
        </w:tabs>
        <w:spacing w:before="360"/>
        <w:jc w:val="center"/>
        <w:rPr>
          <w:b/>
          <w:sz w:val="26"/>
          <w:szCs w:val="26"/>
        </w:rPr>
      </w:pPr>
      <w:r w:rsidRPr="00255811">
        <w:rPr>
          <w:b/>
          <w:sz w:val="26"/>
          <w:szCs w:val="26"/>
        </w:rPr>
        <w:t>NGHỊ QUYẾT</w:t>
      </w:r>
    </w:p>
    <w:p w:rsidR="00587EAF" w:rsidRDefault="00587EAF" w:rsidP="00935E8A">
      <w:pPr>
        <w:tabs>
          <w:tab w:val="left" w:leader="dot" w:pos="8902"/>
        </w:tabs>
        <w:jc w:val="center"/>
        <w:rPr>
          <w:b/>
          <w:bCs/>
          <w:color w:val="000000"/>
          <w:sz w:val="26"/>
          <w:szCs w:val="26"/>
        </w:rPr>
      </w:pPr>
      <w:r w:rsidRPr="00D65D47">
        <w:rPr>
          <w:b/>
          <w:bCs/>
          <w:color w:val="000000"/>
          <w:sz w:val="26"/>
          <w:szCs w:val="26"/>
        </w:rPr>
        <w:t xml:space="preserve">Về việc miễn nhiệm chức danh Ủy viên </w:t>
      </w:r>
    </w:p>
    <w:p w:rsidR="00587EAF" w:rsidRPr="00D65D47" w:rsidRDefault="00587EAF" w:rsidP="00935E8A">
      <w:pPr>
        <w:tabs>
          <w:tab w:val="left" w:leader="dot" w:pos="8902"/>
        </w:tabs>
        <w:jc w:val="center"/>
        <w:rPr>
          <w:b/>
          <w:bCs/>
          <w:i/>
          <w:color w:val="000000"/>
          <w:sz w:val="26"/>
          <w:szCs w:val="26"/>
        </w:rPr>
      </w:pPr>
      <w:r w:rsidRPr="00D65D47">
        <w:rPr>
          <w:b/>
          <w:bCs/>
          <w:color w:val="000000"/>
          <w:sz w:val="26"/>
          <w:szCs w:val="26"/>
        </w:rPr>
        <w:t>Ủy ban nhân dân tỉnh Khoá IX, nhiệm kỳ 2016 - 2021</w:t>
      </w:r>
    </w:p>
    <w:p w:rsidR="00587EAF" w:rsidRPr="00D65D47" w:rsidRDefault="00587EAF" w:rsidP="00935E8A">
      <w:pPr>
        <w:tabs>
          <w:tab w:val="left" w:leader="dot" w:pos="8902"/>
        </w:tabs>
        <w:spacing w:before="240"/>
        <w:jc w:val="center"/>
        <w:rPr>
          <w:b/>
          <w:bCs/>
          <w:noProof/>
          <w:color w:val="000000"/>
          <w:sz w:val="26"/>
          <w:szCs w:val="26"/>
        </w:rPr>
      </w:pPr>
      <w:r>
        <w:rPr>
          <w:noProof/>
        </w:rPr>
        <w:pict>
          <v:line id="Straight Connector 2" o:spid="_x0000_s1028" style="position:absolute;left:0;text-align:left;z-index:251657216;visibility:visible" from="153pt,.9pt" to="300.75pt,.9pt"/>
        </w:pict>
      </w:r>
      <w:r>
        <w:rPr>
          <w:noProof/>
        </w:rPr>
        <w:pict>
          <v:line id="Straight Connector 1" o:spid="_x0000_s1029" style="position:absolute;left:0;text-align:left;z-index:251656192;visibility:visible" from="189.75pt,-412.8pt" to="279.75pt,-412.8pt">
            <w10:anchorlock/>
          </v:line>
        </w:pict>
      </w:r>
      <w:r w:rsidRPr="00D65D47">
        <w:rPr>
          <w:b/>
          <w:bCs/>
          <w:noProof/>
          <w:color w:val="000000"/>
          <w:sz w:val="26"/>
          <w:szCs w:val="26"/>
        </w:rPr>
        <w:t xml:space="preserve">HỘI ĐỒNG NHÂN DÂN TỈNH LÂM ĐỒNG </w:t>
      </w:r>
      <w:r w:rsidRPr="00D65D47">
        <w:rPr>
          <w:b/>
          <w:bCs/>
          <w:noProof/>
          <w:color w:val="000000"/>
          <w:sz w:val="26"/>
          <w:szCs w:val="26"/>
        </w:rPr>
        <w:br/>
        <w:t>KHOÁ IX, KỲ HỌP THỨ 13</w:t>
      </w:r>
    </w:p>
    <w:p w:rsidR="00587EAF" w:rsidRPr="00D65D47" w:rsidRDefault="00587EAF" w:rsidP="00935E8A">
      <w:pPr>
        <w:spacing w:before="120" w:line="300" w:lineRule="exact"/>
        <w:ind w:firstLine="720"/>
        <w:jc w:val="both"/>
        <w:rPr>
          <w:i/>
          <w:sz w:val="26"/>
          <w:szCs w:val="26"/>
        </w:rPr>
      </w:pPr>
      <w:r w:rsidRPr="00D65D47">
        <w:rPr>
          <w:i/>
          <w:sz w:val="26"/>
          <w:szCs w:val="26"/>
        </w:rPr>
        <w:t>Căn cứ Luật Tổ chức chính quyền địa phương ngày 19 tháng 6 năm 2015;</w:t>
      </w:r>
    </w:p>
    <w:p w:rsidR="00587EAF" w:rsidRPr="00D65D47" w:rsidRDefault="00587EAF" w:rsidP="00935E8A">
      <w:pPr>
        <w:spacing w:before="120" w:line="300" w:lineRule="exact"/>
        <w:ind w:firstLine="720"/>
        <w:jc w:val="both"/>
        <w:rPr>
          <w:i/>
          <w:sz w:val="26"/>
          <w:szCs w:val="26"/>
        </w:rPr>
      </w:pPr>
      <w:r w:rsidRPr="00D65D47">
        <w:rPr>
          <w:i/>
          <w:sz w:val="26"/>
          <w:szCs w:val="26"/>
        </w:rPr>
        <w:t>Căn cứ Nghị định số 08/2016/NĐ-CP ngày 25 tháng 01 năm 2016 của Chính phủ Quy định số lượng Phó Chủ tịch Ủy ban nhân dân và quy trình, thủ tục bầu, từ chức, miễn nhiệm, bãi nhiệm, điều động, cách chức các thành viên Ủy ban nhân dân;</w:t>
      </w:r>
    </w:p>
    <w:p w:rsidR="00587EAF" w:rsidRPr="00D65D47" w:rsidRDefault="00587EAF" w:rsidP="00935E8A">
      <w:pPr>
        <w:spacing w:before="120" w:line="300" w:lineRule="exact"/>
        <w:ind w:firstLine="720"/>
        <w:jc w:val="both"/>
        <w:rPr>
          <w:bCs/>
          <w:color w:val="000000"/>
          <w:sz w:val="26"/>
          <w:szCs w:val="26"/>
        </w:rPr>
      </w:pPr>
      <w:r w:rsidRPr="00D65D47">
        <w:rPr>
          <w:bCs/>
          <w:i/>
          <w:sz w:val="26"/>
          <w:szCs w:val="26"/>
        </w:rPr>
        <w:t>Xét Tờ trình số 1924/TTr-UBND ngày 06 tháng 4 năm 2020 của Chủ tịch Ủy ban nhân dân tỉnh về việc đề nghị miễn nhiệm Ủy viên Ủy ban nhân dân tỉnh Khoá</w:t>
      </w:r>
      <w:r w:rsidRPr="00D65D47">
        <w:rPr>
          <w:bCs/>
          <w:i/>
          <w:color w:val="000000"/>
          <w:sz w:val="26"/>
          <w:szCs w:val="26"/>
        </w:rPr>
        <w:t xml:space="preserve"> IX, nhiệm kỳ 2016 - 2021 và ý kiến thảo luận của các đại biểu dự kỳ họp.</w:t>
      </w:r>
    </w:p>
    <w:p w:rsidR="00587EAF" w:rsidRPr="00D65D47" w:rsidRDefault="00587EAF" w:rsidP="00935E8A">
      <w:pPr>
        <w:tabs>
          <w:tab w:val="center" w:pos="4813"/>
        </w:tabs>
        <w:spacing w:before="200" w:after="200" w:line="300" w:lineRule="exact"/>
        <w:jc w:val="both"/>
        <w:rPr>
          <w:b/>
          <w:color w:val="000000"/>
          <w:sz w:val="26"/>
          <w:szCs w:val="26"/>
        </w:rPr>
      </w:pPr>
      <w:r w:rsidRPr="00D65D47">
        <w:rPr>
          <w:bCs/>
          <w:color w:val="000000"/>
          <w:sz w:val="26"/>
          <w:szCs w:val="26"/>
        </w:rPr>
        <w:t xml:space="preserve"> </w:t>
      </w:r>
      <w:r>
        <w:rPr>
          <w:bCs/>
          <w:color w:val="000000"/>
          <w:sz w:val="26"/>
          <w:szCs w:val="26"/>
        </w:rPr>
        <w:tab/>
      </w:r>
      <w:r w:rsidRPr="00D65D47">
        <w:rPr>
          <w:b/>
          <w:color w:val="000000"/>
          <w:sz w:val="26"/>
          <w:szCs w:val="26"/>
        </w:rPr>
        <w:t>QUYẾT NGHỊ:</w:t>
      </w:r>
    </w:p>
    <w:p w:rsidR="00587EAF" w:rsidRPr="00D65D47" w:rsidRDefault="00587EAF" w:rsidP="00935E8A">
      <w:pPr>
        <w:spacing w:before="120" w:line="300" w:lineRule="exact"/>
        <w:ind w:firstLine="720"/>
        <w:jc w:val="both"/>
        <w:rPr>
          <w:sz w:val="26"/>
          <w:szCs w:val="26"/>
        </w:rPr>
      </w:pPr>
      <w:r w:rsidRPr="00D65D47">
        <w:rPr>
          <w:b/>
          <w:sz w:val="26"/>
          <w:szCs w:val="26"/>
        </w:rPr>
        <w:t>Điều 1.</w:t>
      </w:r>
      <w:r w:rsidRPr="00D65D47">
        <w:rPr>
          <w:sz w:val="26"/>
          <w:szCs w:val="26"/>
        </w:rPr>
        <w:t xml:space="preserve"> Miễn nhiệm chức danh Ủy viên Ủy ban nhân dân tỉnh Lâm Đồng Khóa IX, nhiệm kỳ 2016 - 2021 đối với ông Bùi Văn Sơn, nguyên Giám đốc Công an tỉnh Lâm Đồng do được nghỉ công tác chờ hưởng chế độ hưu trí.</w:t>
      </w:r>
    </w:p>
    <w:p w:rsidR="00587EAF" w:rsidRPr="00D65D47" w:rsidRDefault="00587EAF" w:rsidP="00935E8A">
      <w:pPr>
        <w:spacing w:before="120" w:line="300" w:lineRule="exact"/>
        <w:ind w:firstLine="720"/>
        <w:jc w:val="both"/>
        <w:rPr>
          <w:spacing w:val="-4"/>
          <w:sz w:val="26"/>
          <w:szCs w:val="26"/>
        </w:rPr>
      </w:pPr>
      <w:r w:rsidRPr="00D65D47">
        <w:rPr>
          <w:b/>
          <w:spacing w:val="-4"/>
          <w:sz w:val="26"/>
          <w:szCs w:val="26"/>
        </w:rPr>
        <w:t>Điều 2.</w:t>
      </w:r>
      <w:r w:rsidRPr="00D65D47">
        <w:rPr>
          <w:spacing w:val="-4"/>
          <w:sz w:val="26"/>
          <w:szCs w:val="26"/>
        </w:rPr>
        <w:t xml:space="preserve"> Thường trực Hội đồng nhân dân tỉnh, Ủy ban nhân dân tỉnh, các cơ quan, tổ chức có liên quan và ông Bùi Văn Sơn chịu trách nhiệm thi hành Nghị quyết này. </w:t>
      </w:r>
    </w:p>
    <w:p w:rsidR="00587EAF" w:rsidRPr="00D65D47" w:rsidRDefault="00587EAF" w:rsidP="00935E8A">
      <w:pPr>
        <w:spacing w:before="120" w:line="300" w:lineRule="exact"/>
        <w:ind w:firstLine="720"/>
        <w:jc w:val="both"/>
        <w:rPr>
          <w:spacing w:val="-4"/>
          <w:sz w:val="26"/>
          <w:szCs w:val="26"/>
        </w:rPr>
      </w:pPr>
      <w:r w:rsidRPr="00D65D47">
        <w:rPr>
          <w:spacing w:val="-4"/>
          <w:sz w:val="26"/>
          <w:szCs w:val="26"/>
        </w:rPr>
        <w:t>Nghị quyết này đã được Hội đồng nhân dân tỉnh Lâm Đồng Khoá IX, kỳ họp thứ 13 thông qua ngày 27 tháng 4 năm 2020./.</w:t>
      </w:r>
    </w:p>
    <w:p w:rsidR="00587EAF" w:rsidRPr="001B1DF0" w:rsidRDefault="00587EAF" w:rsidP="00935E8A">
      <w:pPr>
        <w:spacing w:before="360" w:line="252" w:lineRule="auto"/>
        <w:ind w:left="4320"/>
        <w:jc w:val="center"/>
        <w:rPr>
          <w:b/>
          <w:sz w:val="26"/>
          <w:szCs w:val="26"/>
        </w:rPr>
      </w:pPr>
      <w:r w:rsidRPr="001B1DF0">
        <w:rPr>
          <w:b/>
          <w:sz w:val="26"/>
          <w:szCs w:val="26"/>
        </w:rPr>
        <w:t>CHỦ TỊCH</w:t>
      </w:r>
    </w:p>
    <w:p w:rsidR="00587EAF" w:rsidRPr="001B1DF0" w:rsidRDefault="00587EAF" w:rsidP="00935E8A">
      <w:pPr>
        <w:spacing w:line="252" w:lineRule="auto"/>
        <w:ind w:left="4320"/>
        <w:jc w:val="center"/>
        <w:rPr>
          <w:i/>
          <w:sz w:val="26"/>
          <w:szCs w:val="26"/>
        </w:rPr>
      </w:pPr>
      <w:r w:rsidRPr="001B1DF0">
        <w:rPr>
          <w:i/>
          <w:sz w:val="26"/>
          <w:szCs w:val="26"/>
        </w:rPr>
        <w:t>(Đã ký)</w:t>
      </w:r>
    </w:p>
    <w:p w:rsidR="00587EAF" w:rsidRPr="001B1DF0" w:rsidRDefault="00587EAF" w:rsidP="00935E8A">
      <w:pPr>
        <w:spacing w:line="252" w:lineRule="auto"/>
        <w:ind w:left="4320"/>
        <w:jc w:val="center"/>
        <w:rPr>
          <w:sz w:val="26"/>
          <w:szCs w:val="26"/>
        </w:rPr>
      </w:pPr>
    </w:p>
    <w:p w:rsidR="00587EAF" w:rsidRPr="001B1DF0" w:rsidRDefault="00587EAF" w:rsidP="00935E8A">
      <w:pPr>
        <w:spacing w:line="252" w:lineRule="auto"/>
        <w:ind w:left="4320"/>
        <w:jc w:val="center"/>
        <w:rPr>
          <w:b/>
          <w:sz w:val="26"/>
          <w:szCs w:val="26"/>
        </w:rPr>
      </w:pPr>
      <w:r w:rsidRPr="001B1DF0">
        <w:rPr>
          <w:b/>
          <w:sz w:val="26"/>
          <w:szCs w:val="26"/>
        </w:rPr>
        <w:t>Trần Đức Quận</w:t>
      </w:r>
    </w:p>
    <w:p w:rsidR="00587EAF" w:rsidRDefault="00587EAF"/>
    <w:sectPr w:rsidR="00587EAF" w:rsidSect="00D0639C">
      <w:headerReference w:type="even" r:id="rId6"/>
      <w:headerReference w:type="default" r:id="rId7"/>
      <w:pgSz w:w="11907" w:h="16840" w:code="9"/>
      <w:pgMar w:top="720" w:right="1440" w:bottom="720" w:left="1440" w:header="720" w:footer="720" w:gutter="0"/>
      <w:pgNumType w:start="8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EAF" w:rsidRDefault="00587EAF">
      <w:r>
        <w:separator/>
      </w:r>
    </w:p>
  </w:endnote>
  <w:endnote w:type="continuationSeparator" w:id="0">
    <w:p w:rsidR="00587EAF" w:rsidRDefault="00587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EAF" w:rsidRDefault="00587EAF">
      <w:r>
        <w:separator/>
      </w:r>
    </w:p>
  </w:footnote>
  <w:footnote w:type="continuationSeparator" w:id="0">
    <w:p w:rsidR="00587EAF" w:rsidRDefault="00587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AF" w:rsidRDefault="00587EAF" w:rsidP="005F288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87EAF" w:rsidRDefault="00587EAF" w:rsidP="00E86352">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AF" w:rsidRPr="00D0639C" w:rsidRDefault="00587EAF" w:rsidP="005F2882">
    <w:pPr>
      <w:pStyle w:val="Header"/>
      <w:framePr w:wrap="around" w:vAnchor="text" w:hAnchor="margin" w:xAlign="outside" w:y="1"/>
      <w:rPr>
        <w:rStyle w:val="PageNumber"/>
        <w:rFonts w:ascii="Times New Roman" w:hAnsi="Times New Roman"/>
      </w:rPr>
    </w:pPr>
    <w:r w:rsidRPr="00D0639C">
      <w:rPr>
        <w:rStyle w:val="PageNumber"/>
        <w:rFonts w:ascii="Times New Roman" w:hAnsi="Times New Roman"/>
      </w:rPr>
      <w:fldChar w:fldCharType="begin"/>
    </w:r>
    <w:r w:rsidRPr="00D0639C">
      <w:rPr>
        <w:rStyle w:val="PageNumber"/>
        <w:rFonts w:ascii="Times New Roman" w:hAnsi="Times New Roman"/>
      </w:rPr>
      <w:instrText xml:space="preserve">PAGE  </w:instrText>
    </w:r>
    <w:r w:rsidRPr="00D0639C">
      <w:rPr>
        <w:rStyle w:val="PageNumber"/>
        <w:rFonts w:ascii="Times New Roman" w:hAnsi="Times New Roman"/>
      </w:rPr>
      <w:fldChar w:fldCharType="separate"/>
    </w:r>
    <w:r>
      <w:rPr>
        <w:rStyle w:val="PageNumber"/>
        <w:rFonts w:ascii="Times New Roman" w:hAnsi="Times New Roman"/>
        <w:noProof/>
      </w:rPr>
      <w:t>86</w:t>
    </w:r>
    <w:r w:rsidRPr="00D0639C">
      <w:rPr>
        <w:rStyle w:val="PageNumber"/>
        <w:rFonts w:ascii="Times New Roman" w:hAnsi="Times New Roman"/>
      </w:rPr>
      <w:fldChar w:fldCharType="end"/>
    </w:r>
  </w:p>
  <w:p w:rsidR="00587EAF" w:rsidRPr="00D0639C" w:rsidRDefault="00587EAF" w:rsidP="00E86352">
    <w:pPr>
      <w:pStyle w:val="Header"/>
      <w:pBdr>
        <w:bottom w:val="double" w:sz="6" w:space="0" w:color="auto"/>
      </w:pBdr>
      <w:tabs>
        <w:tab w:val="clear" w:pos="8640"/>
        <w:tab w:val="left" w:pos="1350"/>
        <w:tab w:val="left" w:pos="1440"/>
        <w:tab w:val="left" w:pos="8820"/>
        <w:tab w:val="left" w:pos="9000"/>
        <w:tab w:val="right" w:pos="9120"/>
        <w:tab w:val="right" w:pos="9483"/>
      </w:tabs>
      <w:spacing w:line="300" w:lineRule="exact"/>
      <w:ind w:right="27"/>
      <w:jc w:val="center"/>
      <w:rPr>
        <w:rFonts w:ascii="Times New Roman" w:hAnsi="Times New Roman"/>
      </w:rPr>
    </w:pPr>
    <w:r w:rsidRPr="00D0639C">
      <w:rPr>
        <w:rFonts w:ascii="Times New Roman" w:hAnsi="Times New Roman"/>
      </w:rPr>
      <w:t>CÔNG BÁO LÂM ĐỒNG/Số 22 + 23/Ngày 29 - 4 - 2020</w:t>
    </w:r>
  </w:p>
  <w:p w:rsidR="00587EAF" w:rsidRPr="00D0639C" w:rsidRDefault="00587EAF">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E8A"/>
    <w:rsid w:val="00035E59"/>
    <w:rsid w:val="00072DAB"/>
    <w:rsid w:val="00133D8D"/>
    <w:rsid w:val="00163577"/>
    <w:rsid w:val="00165373"/>
    <w:rsid w:val="00183042"/>
    <w:rsid w:val="001B1DF0"/>
    <w:rsid w:val="00255811"/>
    <w:rsid w:val="00286788"/>
    <w:rsid w:val="00290F7D"/>
    <w:rsid w:val="003732FF"/>
    <w:rsid w:val="004271BE"/>
    <w:rsid w:val="00587EAF"/>
    <w:rsid w:val="005F2882"/>
    <w:rsid w:val="007B5650"/>
    <w:rsid w:val="008B2462"/>
    <w:rsid w:val="00935E8A"/>
    <w:rsid w:val="00984C53"/>
    <w:rsid w:val="00D0639C"/>
    <w:rsid w:val="00D65D47"/>
    <w:rsid w:val="00D7710B"/>
    <w:rsid w:val="00E86352"/>
    <w:rsid w:val="00FA33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A"/>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E86352"/>
    <w:pPr>
      <w:tabs>
        <w:tab w:val="center" w:pos="4320"/>
        <w:tab w:val="right" w:pos="8640"/>
      </w:tabs>
    </w:pPr>
    <w:rPr>
      <w:rFonts w:ascii="Calibri" w:hAnsi="Calibri"/>
      <w:szCs w:val="20"/>
    </w:rPr>
  </w:style>
  <w:style w:type="character" w:customStyle="1" w:styleId="HeaderChar">
    <w:name w:val="Header Char"/>
    <w:basedOn w:val="DefaultParagraphFont"/>
    <w:link w:val="Header"/>
    <w:uiPriority w:val="99"/>
    <w:semiHidden/>
    <w:locked/>
    <w:rPr>
      <w:rFonts w:ascii="Times New Roman" w:hAnsi="Times New Roman" w:cs="Times New Roman"/>
      <w:sz w:val="28"/>
      <w:szCs w:val="28"/>
    </w:rPr>
  </w:style>
  <w:style w:type="paragraph" w:styleId="Footer">
    <w:name w:val="footer"/>
    <w:basedOn w:val="Normal"/>
    <w:link w:val="FooterChar"/>
    <w:uiPriority w:val="99"/>
    <w:rsid w:val="00E86352"/>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8"/>
      <w:szCs w:val="28"/>
    </w:rPr>
  </w:style>
  <w:style w:type="character" w:customStyle="1" w:styleId="HeaderChar1">
    <w:name w:val="Header Char1"/>
    <w:link w:val="Header"/>
    <w:uiPriority w:val="99"/>
    <w:locked/>
    <w:rsid w:val="00E86352"/>
    <w:rPr>
      <w:rFonts w:eastAsia="Times New Roman"/>
      <w:sz w:val="28"/>
      <w:lang w:val="en-US" w:eastAsia="en-US"/>
    </w:rPr>
  </w:style>
  <w:style w:type="character" w:styleId="PageNumber">
    <w:name w:val="page number"/>
    <w:basedOn w:val="DefaultParagraphFont"/>
    <w:uiPriority w:val="99"/>
    <w:rsid w:val="00E86352"/>
    <w:rPr>
      <w:rFonts w:cs="Times New Roman"/>
    </w:rPr>
  </w:style>
</w:styles>
</file>

<file path=word/webSettings.xml><?xml version="1.0" encoding="utf-8"?>
<w:webSettings xmlns:r="http://schemas.openxmlformats.org/officeDocument/2006/relationships" xmlns:w="http://schemas.openxmlformats.org/wordprocessingml/2006/main">
  <w:divs>
    <w:div w:id="1113087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213</Words>
  <Characters>1218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8</cp:revision>
  <dcterms:created xsi:type="dcterms:W3CDTF">2020-04-29T08:07:00Z</dcterms:created>
  <dcterms:modified xsi:type="dcterms:W3CDTF">2020-04-29T10:41:00Z</dcterms:modified>
</cp:coreProperties>
</file>